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32CA00" w14:textId="1E2CB8FF" w:rsidR="007E776F" w:rsidRPr="00EB303A" w:rsidRDefault="0097678B" w:rsidP="00883C65">
      <w:r w:rsidRPr="0097678B">
        <w:t xml:space="preserve">Отчет по лабораторной работе </w:t>
      </w:r>
      <w:r w:rsidR="0005434C">
        <w:t>5</w:t>
      </w:r>
    </w:p>
    <w:p w14:paraId="3BA87F97" w14:textId="15AE0BB1" w:rsidR="0097678B" w:rsidRPr="0097678B" w:rsidRDefault="0097678B" w:rsidP="00883C65">
      <w:r w:rsidRPr="0097678B">
        <w:t>Студента группы №3331506/00401 Орехова Алексея Михайловича</w:t>
      </w:r>
    </w:p>
    <w:p w14:paraId="04F92CB5" w14:textId="0AD80CE6" w:rsidR="0097678B" w:rsidRPr="0097678B" w:rsidRDefault="0097678B" w:rsidP="00883C65">
      <w:pPr>
        <w:rPr>
          <w:sz w:val="36"/>
          <w:szCs w:val="36"/>
        </w:rPr>
      </w:pPr>
      <w:r w:rsidRPr="0097678B">
        <w:rPr>
          <w:sz w:val="36"/>
          <w:szCs w:val="36"/>
        </w:rPr>
        <w:t xml:space="preserve">Код работы выложен на </w:t>
      </w:r>
      <w:hyperlink r:id="rId5" w:history="1">
        <w:proofErr w:type="spellStart"/>
        <w:r w:rsidRPr="0097678B">
          <w:rPr>
            <w:rStyle w:val="a5"/>
            <w:sz w:val="36"/>
            <w:szCs w:val="36"/>
          </w:rPr>
          <w:t>гитхаб</w:t>
        </w:r>
        <w:proofErr w:type="spellEnd"/>
      </w:hyperlink>
      <w:r w:rsidRPr="0097678B">
        <w:rPr>
          <w:sz w:val="36"/>
          <w:szCs w:val="36"/>
        </w:rPr>
        <w:t xml:space="preserve"> </w:t>
      </w:r>
    </w:p>
    <w:p w14:paraId="321D4B7A" w14:textId="77777777" w:rsidR="0005434C" w:rsidRPr="0005434C" w:rsidRDefault="0005434C" w:rsidP="00883C65">
      <w:pPr>
        <w:pStyle w:val="a"/>
      </w:pPr>
      <w:r w:rsidRPr="0005434C">
        <w:t>Задание:</w:t>
      </w:r>
    </w:p>
    <w:p w14:paraId="28E551E0" w14:textId="77777777" w:rsidR="0005434C" w:rsidRPr="0005434C" w:rsidRDefault="0005434C" w:rsidP="00883C65">
      <w:r w:rsidRPr="0005434C">
        <w:t xml:space="preserve">1. Откалибровать собственную камеру при помощи доски </w:t>
      </w:r>
      <w:proofErr w:type="spellStart"/>
      <w:r w:rsidRPr="0005434C">
        <w:t>aruco</w:t>
      </w:r>
      <w:proofErr w:type="spellEnd"/>
      <w:r w:rsidRPr="0005434C">
        <w:t>.</w:t>
      </w:r>
    </w:p>
    <w:p w14:paraId="0082CDF4" w14:textId="77777777" w:rsidR="0005434C" w:rsidRPr="0005434C" w:rsidRDefault="0005434C" w:rsidP="00883C65">
      <w:r w:rsidRPr="0005434C">
        <w:t xml:space="preserve">2. Откалибровать с помощью </w:t>
      </w:r>
      <w:proofErr w:type="spellStart"/>
      <w:r w:rsidRPr="0005434C">
        <w:t>Calibration</w:t>
      </w:r>
      <w:proofErr w:type="spellEnd"/>
      <w:r w:rsidRPr="0005434C">
        <w:t xml:space="preserve"> </w:t>
      </w:r>
      <w:proofErr w:type="spellStart"/>
      <w:r w:rsidRPr="0005434C">
        <w:t>Toolbox</w:t>
      </w:r>
      <w:proofErr w:type="spellEnd"/>
      <w:r w:rsidRPr="0005434C">
        <w:t xml:space="preserve"> (</w:t>
      </w:r>
      <w:proofErr w:type="spellStart"/>
      <w:r w:rsidRPr="0005434C">
        <w:t>Matlab</w:t>
      </w:r>
      <w:proofErr w:type="spellEnd"/>
      <w:r w:rsidRPr="0005434C">
        <w:t>)</w:t>
      </w:r>
    </w:p>
    <w:p w14:paraId="3523B95F" w14:textId="615F5CF2" w:rsidR="0005434C" w:rsidRPr="0005434C" w:rsidRDefault="00F92F54" w:rsidP="00883C65">
      <w:r>
        <w:t>3</w:t>
      </w:r>
      <w:r w:rsidR="0005434C" w:rsidRPr="0005434C">
        <w:t xml:space="preserve">. Сгенерировать маркер </w:t>
      </w:r>
      <w:proofErr w:type="spellStart"/>
      <w:r w:rsidR="0005434C" w:rsidRPr="0005434C">
        <w:t>Aruco</w:t>
      </w:r>
      <w:proofErr w:type="spellEnd"/>
      <w:r w:rsidR="0005434C" w:rsidRPr="0005434C">
        <w:t xml:space="preserve"> из понравившегося словаря</w:t>
      </w:r>
    </w:p>
    <w:p w14:paraId="368B400A" w14:textId="47340A9A" w:rsidR="0005434C" w:rsidRPr="0005434C" w:rsidRDefault="00F92F54" w:rsidP="00883C65">
      <w:r>
        <w:t>4</w:t>
      </w:r>
      <w:r w:rsidR="0005434C" w:rsidRPr="0005434C">
        <w:t>. Написать программу, которая бы детектировала маркер на изображении и рисовать куб с основанием в виде маркера (куб должен быть спроецирован на плоскость изображения и иметь различные цвета ребер). Используйте захват видеопотока с камеры (</w:t>
      </w:r>
      <w:proofErr w:type="spellStart"/>
      <w:r w:rsidR="0005434C" w:rsidRPr="0005434C">
        <w:t>VideoCapture</w:t>
      </w:r>
      <w:proofErr w:type="spellEnd"/>
      <w:r w:rsidR="0005434C" w:rsidRPr="0005434C">
        <w:t>), чтобы получать изображения.</w:t>
      </w:r>
    </w:p>
    <w:p w14:paraId="2B7A9F3C" w14:textId="426AB6EE" w:rsidR="007F5756" w:rsidRDefault="0005434C" w:rsidP="00883C65">
      <w:pPr>
        <w:pStyle w:val="a"/>
      </w:pPr>
      <w:r>
        <w:t>Калибровка камеры</w:t>
      </w:r>
      <w:r w:rsidR="00F92F54">
        <w:t xml:space="preserve"> методами </w:t>
      </w:r>
      <w:proofErr w:type="spellStart"/>
      <w:r w:rsidR="00F92F54">
        <w:rPr>
          <w:lang w:val="en-US"/>
        </w:rPr>
        <w:t>Opencv</w:t>
      </w:r>
      <w:proofErr w:type="spellEnd"/>
    </w:p>
    <w:p w14:paraId="51C30638" w14:textId="5FF8C5DF" w:rsidR="0005434C" w:rsidRPr="0005434C" w:rsidRDefault="0005434C" w:rsidP="00883C65">
      <w:pPr>
        <w:pStyle w:val="a9"/>
      </w:pPr>
      <w:r>
        <w:t xml:space="preserve">Для калибровки камеры было использовано два метода – с использованием встроенного инструмента </w:t>
      </w:r>
      <w:r>
        <w:rPr>
          <w:lang w:val="en-US"/>
        </w:rPr>
        <w:t>OpenCV</w:t>
      </w:r>
      <w:r w:rsidRPr="0005434C">
        <w:t xml:space="preserve"> </w:t>
      </w:r>
      <w:r>
        <w:t xml:space="preserve">и с помощью </w:t>
      </w:r>
      <w:r>
        <w:rPr>
          <w:lang w:val="en-US"/>
        </w:rPr>
        <w:t>camera</w:t>
      </w:r>
      <w:r w:rsidRPr="0005434C">
        <w:t xml:space="preserve"> </w:t>
      </w:r>
      <w:r>
        <w:rPr>
          <w:lang w:val="en-US"/>
        </w:rPr>
        <w:t>calibration</w:t>
      </w:r>
      <w:r w:rsidRPr="0005434C">
        <w:t xml:space="preserve"> </w:t>
      </w:r>
      <w:r>
        <w:rPr>
          <w:lang w:val="en-US"/>
        </w:rPr>
        <w:t>toolbox</w:t>
      </w:r>
      <w:r w:rsidRPr="0005434C">
        <w:t xml:space="preserve"> </w:t>
      </w:r>
      <w:r>
        <w:t xml:space="preserve">программы </w:t>
      </w:r>
      <w:proofErr w:type="spellStart"/>
      <w:r>
        <w:rPr>
          <w:lang w:val="en-US"/>
        </w:rPr>
        <w:t>matlab</w:t>
      </w:r>
      <w:proofErr w:type="spellEnd"/>
      <w:r w:rsidRPr="0005434C">
        <w:t xml:space="preserve">. </w:t>
      </w:r>
    </w:p>
    <w:p w14:paraId="70235592" w14:textId="5FBECAE3" w:rsidR="0005434C" w:rsidRDefault="0005434C" w:rsidP="00883C65">
      <w:pPr>
        <w:pStyle w:val="a9"/>
      </w:pPr>
      <w:r>
        <w:t xml:space="preserve">Для калибровки встроенными функциями </w:t>
      </w:r>
      <w:r>
        <w:rPr>
          <w:lang w:val="en-US"/>
        </w:rPr>
        <w:t>OpenCV</w:t>
      </w:r>
      <w:r w:rsidRPr="0005434C">
        <w:t xml:space="preserve">, </w:t>
      </w:r>
      <w:r>
        <w:t xml:space="preserve">на этапе сборки библиотеки из исходников, были скомпилированы скрипты для калибровки камеры из модуля </w:t>
      </w:r>
      <w:proofErr w:type="spellStart"/>
      <w:r>
        <w:rPr>
          <w:lang w:val="en-US"/>
        </w:rPr>
        <w:t>aruco</w:t>
      </w:r>
      <w:proofErr w:type="spellEnd"/>
      <w:r w:rsidRPr="0005434C">
        <w:t xml:space="preserve">. </w:t>
      </w:r>
      <w:r>
        <w:t xml:space="preserve">Для калибровки применены доска </w:t>
      </w:r>
      <w:proofErr w:type="spellStart"/>
      <w:r>
        <w:rPr>
          <w:lang w:val="en-US"/>
        </w:rPr>
        <w:t>Cahuco</w:t>
      </w:r>
      <w:proofErr w:type="spellEnd"/>
      <w:r w:rsidRPr="0005434C">
        <w:t xml:space="preserve">, </w:t>
      </w:r>
      <w:r>
        <w:t>сгенерированная с помощью онлайн-генератора (</w:t>
      </w:r>
      <w:hyperlink r:id="rId6" w:history="1">
        <w:r w:rsidRPr="005A41AE">
          <w:rPr>
            <w:rStyle w:val="a5"/>
          </w:rPr>
          <w:t>https://calib.io/pages/camera-calibration-pattern-generator</w:t>
        </w:r>
      </w:hyperlink>
      <w:r>
        <w:t xml:space="preserve">) и скрипт </w:t>
      </w:r>
      <w:proofErr w:type="spellStart"/>
      <w:r w:rsidRPr="0005434C">
        <w:t>example_aruco_calibrate_camera_charuco</w:t>
      </w:r>
      <w:proofErr w:type="spellEnd"/>
      <w:r>
        <w:t>.</w:t>
      </w:r>
      <w:r>
        <w:rPr>
          <w:lang w:val="en-US"/>
        </w:rPr>
        <w:t>exe</w:t>
      </w:r>
      <w:r w:rsidRPr="0005434C">
        <w:t xml:space="preserve"> </w:t>
      </w:r>
      <w:r>
        <w:t xml:space="preserve">с параметрами </w:t>
      </w:r>
      <w:r w:rsidRPr="0005434C">
        <w:t>-d=6 -h=8 -w=11 --</w:t>
      </w:r>
      <w:proofErr w:type="spellStart"/>
      <w:r w:rsidRPr="0005434C">
        <w:t>ml</w:t>
      </w:r>
      <w:proofErr w:type="spellEnd"/>
      <w:r w:rsidRPr="0005434C">
        <w:t>=0.015 --</w:t>
      </w:r>
      <w:proofErr w:type="spellStart"/>
      <w:r w:rsidRPr="0005434C">
        <w:t>sl</w:t>
      </w:r>
      <w:proofErr w:type="spellEnd"/>
      <w:r w:rsidRPr="0005434C">
        <w:t>=0.02 calibration.xml</w:t>
      </w:r>
      <w:r>
        <w:t xml:space="preserve">. При калибровке производилось по </w:t>
      </w:r>
      <w:proofErr w:type="gramStart"/>
      <w:r>
        <w:t>10-15</w:t>
      </w:r>
      <w:proofErr w:type="gramEnd"/>
      <w:r>
        <w:t xml:space="preserve"> снимков доски с разных ракурсов</w:t>
      </w:r>
      <w:r w:rsidR="004F0490">
        <w:t xml:space="preserve">. В результате данные, полученные этим методом, вызвали сомнение в их правдоподобности. Например, фокусные </w:t>
      </w:r>
      <w:r w:rsidR="004F0490">
        <w:lastRenderedPageBreak/>
        <w:t xml:space="preserve">расстояния по двум осям отличались 3 раза, составив 614 и 200 по осям </w:t>
      </w:r>
      <w:r w:rsidR="004F0490">
        <w:rPr>
          <w:lang w:val="en-US"/>
        </w:rPr>
        <w:t>x</w:t>
      </w:r>
      <w:r w:rsidR="004F0490" w:rsidRPr="004F0490">
        <w:t xml:space="preserve"> </w:t>
      </w:r>
      <w:r w:rsidR="004F0490">
        <w:t xml:space="preserve">и </w:t>
      </w:r>
      <w:r w:rsidR="004F0490">
        <w:rPr>
          <w:lang w:val="en-US"/>
        </w:rPr>
        <w:t>y</w:t>
      </w:r>
      <w:r w:rsidR="004F0490" w:rsidRPr="004F0490">
        <w:t xml:space="preserve"> </w:t>
      </w:r>
      <w:r w:rsidR="004F0490">
        <w:t>соответственно.</w:t>
      </w:r>
    </w:p>
    <w:p w14:paraId="77865907" w14:textId="696FD288" w:rsidR="00F92F54" w:rsidRDefault="00F92F54" w:rsidP="00883C65">
      <w:pPr>
        <w:pStyle w:val="a"/>
      </w:pPr>
      <w:r>
        <w:t xml:space="preserve">Калибровка камеры инструментом </w:t>
      </w:r>
      <w:proofErr w:type="spellStart"/>
      <w:r>
        <w:rPr>
          <w:lang w:val="en-US"/>
        </w:rPr>
        <w:t>Matlab</w:t>
      </w:r>
      <w:proofErr w:type="spellEnd"/>
    </w:p>
    <w:p w14:paraId="30FE5F9C" w14:textId="5158F690" w:rsidR="004F0490" w:rsidRDefault="004F0490" w:rsidP="004E5FD2">
      <w:pPr>
        <w:ind w:firstLine="357"/>
      </w:pPr>
      <w:r>
        <w:t>Для</w:t>
      </w:r>
      <w:r w:rsidR="00F92F54" w:rsidRPr="00F92F54">
        <w:t xml:space="preserve"> </w:t>
      </w:r>
      <w:r w:rsidR="00F92F54">
        <w:t xml:space="preserve">этой калибровки </w:t>
      </w:r>
      <w:r>
        <w:t xml:space="preserve">использовалась шахматная доска, было сделано 13 </w:t>
      </w:r>
      <w:r w:rsidRPr="00883C65">
        <w:t>снимков доски с разных ракурсов. В результате были получены более правдоподобные значен</w:t>
      </w:r>
      <w:r>
        <w:t>ия параметров оптики камеры:</w:t>
      </w:r>
    </w:p>
    <w:p w14:paraId="37381955" w14:textId="543DFD9D" w:rsidR="004F0490" w:rsidRPr="004F0490" w:rsidRDefault="004F0490" w:rsidP="00883C65">
      <w:pPr>
        <w:pStyle w:val="a9"/>
      </w:pPr>
      <w:r>
        <w:rPr>
          <w:noProof/>
        </w:rPr>
        <w:drawing>
          <wp:inline distT="0" distB="0" distL="0" distR="0" wp14:anchorId="69375B41" wp14:editId="38386E8B">
            <wp:extent cx="5940425" cy="940279"/>
            <wp:effectExtent l="0" t="0" r="3175" b="0"/>
            <wp:docPr id="1539508920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08920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 rotWithShape="1">
                    <a:blip r:embed="rId7"/>
                    <a:srcRect b="14259"/>
                    <a:stretch/>
                  </pic:blipFill>
                  <pic:spPr bwMode="auto">
                    <a:xfrm>
                      <a:off x="0" y="0"/>
                      <a:ext cx="5940425" cy="940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07669" w14:textId="47F013F2" w:rsidR="0005434C" w:rsidRDefault="004F0490" w:rsidP="004E5FD2">
      <w:pPr>
        <w:pStyle w:val="a9"/>
        <w:ind w:firstLine="357"/>
      </w:pPr>
      <w:r>
        <w:t xml:space="preserve">Данные были записаны в </w:t>
      </w:r>
      <w:r w:rsidRPr="004F0490">
        <w:t>.</w:t>
      </w:r>
      <w:r>
        <w:rPr>
          <w:lang w:val="en-US"/>
        </w:rPr>
        <w:t>xml</w:t>
      </w:r>
      <w:r w:rsidRPr="004F0490">
        <w:t xml:space="preserve"> </w:t>
      </w:r>
      <w:r>
        <w:t>файл для дальнейшей обработки в разрабатываемой программе.</w:t>
      </w:r>
    </w:p>
    <w:p w14:paraId="7AE90768" w14:textId="1411F0F8" w:rsidR="00F92F54" w:rsidRDefault="00883C65" w:rsidP="00883C65">
      <w:pPr>
        <w:pStyle w:val="a"/>
      </w:pPr>
      <w:r>
        <w:t>Отрисовка кубика</w:t>
      </w:r>
    </w:p>
    <w:p w14:paraId="54CCF678" w14:textId="57F2F3F7" w:rsidR="00883C65" w:rsidRDefault="00883C65" w:rsidP="004E5FD2">
      <w:r>
        <w:t xml:space="preserve">Детекция кубика производилась с помощью инструмента </w:t>
      </w:r>
      <w:proofErr w:type="spellStart"/>
      <w:proofErr w:type="gramStart"/>
      <w:r w:rsidRPr="00883C65">
        <w:t>cv</w:t>
      </w:r>
      <w:proofErr w:type="spellEnd"/>
      <w:r w:rsidRPr="00883C65">
        <w:t>::</w:t>
      </w:r>
      <w:proofErr w:type="spellStart"/>
      <w:proofErr w:type="gramEnd"/>
      <w:r w:rsidRPr="00883C65">
        <w:t>aruco</w:t>
      </w:r>
      <w:proofErr w:type="spellEnd"/>
      <w:r w:rsidRPr="00883C65">
        <w:t>::</w:t>
      </w:r>
      <w:proofErr w:type="spellStart"/>
      <w:r w:rsidRPr="00883C65">
        <w:t>ArucoDetector</w:t>
      </w:r>
      <w:proofErr w:type="spellEnd"/>
      <w:r>
        <w:t xml:space="preserve"> с выбранным словарем маркеров </w:t>
      </w:r>
      <w:r w:rsidRPr="00883C65">
        <w:t>5</w:t>
      </w:r>
      <w:r>
        <w:rPr>
          <w:lang w:val="en-US"/>
        </w:rPr>
        <w:t>x</w:t>
      </w:r>
      <w:r w:rsidRPr="00883C65">
        <w:t xml:space="preserve">5 </w:t>
      </w:r>
      <w:r>
        <w:t xml:space="preserve">соответствующим выбранному и напечатанному тестовому маркеру. </w:t>
      </w:r>
    </w:p>
    <w:p w14:paraId="1A5B508B" w14:textId="4137366E" w:rsidR="00883C65" w:rsidRDefault="004E5FD2" w:rsidP="004E5FD2">
      <w:r>
        <w:t xml:space="preserve">Положение маркеров в пространстве было определено с помощью функции </w:t>
      </w:r>
      <w:proofErr w:type="gramStart"/>
      <w:r>
        <w:rPr>
          <w:lang w:val="en-US"/>
        </w:rPr>
        <w:t>cv</w:t>
      </w:r>
      <w:r w:rsidRPr="004E5FD2">
        <w:t>::</w:t>
      </w:r>
      <w:proofErr w:type="spellStart"/>
      <w:proofErr w:type="gramEnd"/>
      <w:r>
        <w:rPr>
          <w:lang w:val="en-US"/>
        </w:rPr>
        <w:t>solvePnP</w:t>
      </w:r>
      <w:proofErr w:type="spellEnd"/>
      <w:r w:rsidRPr="004E5FD2">
        <w:t xml:space="preserve">, </w:t>
      </w:r>
      <w:r>
        <w:t xml:space="preserve">с учетом параметров камеры, полученных из </w:t>
      </w:r>
      <w:r>
        <w:rPr>
          <w:lang w:val="en-US"/>
        </w:rPr>
        <w:t>xml</w:t>
      </w:r>
      <w:r w:rsidRPr="004E5FD2">
        <w:t xml:space="preserve"> </w:t>
      </w:r>
      <w:r>
        <w:t>файла с данными калибровки. Результатом работы алгоритма являются вектор положения и поворота маркера.</w:t>
      </w:r>
    </w:p>
    <w:p w14:paraId="1F16087F" w14:textId="42CEE833" w:rsidR="00EA2930" w:rsidRDefault="00EA2930" w:rsidP="00883C65">
      <w:pPr>
        <w:ind w:firstLine="0"/>
      </w:pPr>
      <w:r>
        <w:t xml:space="preserve">Отрисовка выполнялась в двух разных окнах двумя методами – встроенными </w:t>
      </w:r>
      <w:r>
        <w:rPr>
          <w:lang w:val="en-US"/>
        </w:rPr>
        <w:t>OpenCV</w:t>
      </w:r>
      <w:r>
        <w:t xml:space="preserve"> и с помощью библиотеки </w:t>
      </w:r>
      <w:r>
        <w:rPr>
          <w:lang w:val="en-US"/>
        </w:rPr>
        <w:t>OpenGL</w:t>
      </w:r>
      <w:r w:rsidRPr="00EA2930">
        <w:t xml:space="preserve">. </w:t>
      </w:r>
      <w:r>
        <w:t>Для первого способа был</w:t>
      </w:r>
      <w:r w:rsidRPr="00EA2930">
        <w:t xml:space="preserve"> </w:t>
      </w:r>
      <w:r>
        <w:t>создан массив вершин</w:t>
      </w:r>
      <w:r w:rsidRPr="00EA2930">
        <w:t xml:space="preserve"> </w:t>
      </w:r>
      <w:r>
        <w:t>куба, а также вспомогательная функция</w:t>
      </w:r>
      <w:r w:rsidRPr="00EA2930">
        <w:t xml:space="preserve"> </w:t>
      </w:r>
      <w:proofErr w:type="gramStart"/>
      <w:r>
        <w:rPr>
          <w:lang w:val="en-US"/>
        </w:rPr>
        <w:t>cv</w:t>
      </w:r>
      <w:r w:rsidRPr="00EA2930">
        <w:t>::</w:t>
      </w:r>
      <w:proofErr w:type="spellStart"/>
      <w:proofErr w:type="gramEnd"/>
      <w:r>
        <w:rPr>
          <w:lang w:val="en-US"/>
        </w:rPr>
        <w:t>projectPoints</w:t>
      </w:r>
      <w:proofErr w:type="spellEnd"/>
      <w:r>
        <w:t>, проецирующая вершины с ориентацией, заданной полученными ранее векторами, а также учитывающая параметры оптики камеры. По спроецированным точкам проводились отрезки, создававшие грани куба:</w:t>
      </w:r>
    </w:p>
    <w:p w14:paraId="4BDA005A" w14:textId="024D977F" w:rsidR="00EA2930" w:rsidRPr="00EA2930" w:rsidRDefault="00EA2930" w:rsidP="00EA2930">
      <w:pPr>
        <w:ind w:firstLine="0"/>
        <w:jc w:val="center"/>
      </w:pPr>
      <w:r w:rsidRPr="00EA2930">
        <w:rPr>
          <w:noProof/>
        </w:rPr>
        <w:lastRenderedPageBreak/>
        <w:drawing>
          <wp:inline distT="0" distB="0" distL="0" distR="0" wp14:anchorId="75B99868" wp14:editId="39677EC1">
            <wp:extent cx="4595518" cy="2555283"/>
            <wp:effectExtent l="0" t="0" r="0" b="0"/>
            <wp:docPr id="717962155" name="Рисунок 1" descr="Изображение выглядит как человек, Человеческое лицо, одежда, Футбол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62155" name="Рисунок 1" descr="Изображение выглядит как человек, Человеческое лицо, одежда, Футболка&#10;&#10;Автоматически созданное описание"/>
                    <pic:cNvPicPr/>
                  </pic:nvPicPr>
                  <pic:blipFill rotWithShape="1">
                    <a:blip r:embed="rId8"/>
                    <a:srcRect l="18592" t="41809" r="16341" b="4509"/>
                    <a:stretch/>
                  </pic:blipFill>
                  <pic:spPr bwMode="auto">
                    <a:xfrm>
                      <a:off x="0" y="0"/>
                      <a:ext cx="4603077" cy="2559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B1655" w14:textId="47B87044" w:rsidR="00883C65" w:rsidRDefault="00EA2930" w:rsidP="00883C65">
      <w:pPr>
        <w:ind w:firstLine="0"/>
      </w:pPr>
      <w:r>
        <w:t xml:space="preserve">Отрисовка куба методами </w:t>
      </w:r>
      <w:r>
        <w:rPr>
          <w:lang w:val="en-US"/>
        </w:rPr>
        <w:t>OpenGL</w:t>
      </w:r>
      <w:r w:rsidRPr="00EA2930">
        <w:t xml:space="preserve"> </w:t>
      </w:r>
      <w:r>
        <w:t xml:space="preserve">же требовало дополнительных промежуточных шагов. Создание и обработка событий окна производилось с помощью библиотеки </w:t>
      </w:r>
      <w:proofErr w:type="spellStart"/>
      <w:r>
        <w:rPr>
          <w:lang w:val="en-US"/>
        </w:rPr>
        <w:t>glfw</w:t>
      </w:r>
      <w:proofErr w:type="spellEnd"/>
      <w:r>
        <w:t xml:space="preserve">. Был создан класс </w:t>
      </w:r>
      <w:r>
        <w:rPr>
          <w:lang w:val="en-US"/>
        </w:rPr>
        <w:t>Window</w:t>
      </w:r>
      <w:r w:rsidRPr="00EA2930">
        <w:t xml:space="preserve">, </w:t>
      </w:r>
      <w:r>
        <w:t xml:space="preserve">куда была помещена инициализация </w:t>
      </w:r>
      <w:proofErr w:type="spellStart"/>
      <w:r>
        <w:rPr>
          <w:lang w:val="en-US"/>
        </w:rPr>
        <w:t>glfw</w:t>
      </w:r>
      <w:proofErr w:type="spellEnd"/>
      <w:r w:rsidRPr="00EA2930">
        <w:t xml:space="preserve">, </w:t>
      </w:r>
      <w:r>
        <w:t xml:space="preserve">создание окна и инициализация </w:t>
      </w:r>
      <w:proofErr w:type="spellStart"/>
      <w:r>
        <w:rPr>
          <w:lang w:val="en-US"/>
        </w:rPr>
        <w:t>glew</w:t>
      </w:r>
      <w:proofErr w:type="spellEnd"/>
      <w:r>
        <w:t xml:space="preserve"> – библиотеки для работы с методами </w:t>
      </w:r>
      <w:r>
        <w:rPr>
          <w:lang w:val="en-US"/>
        </w:rPr>
        <w:t>OpenGL</w:t>
      </w:r>
      <w:r w:rsidRPr="00EA2930">
        <w:t xml:space="preserve">, </w:t>
      </w:r>
      <w:r>
        <w:t xml:space="preserve">а также </w:t>
      </w:r>
      <w:r w:rsidR="00314847">
        <w:t>некоторые методы во время работы программы, такие как смена буфера экрана, проверка закрытия окна и очистка экрана.</w:t>
      </w:r>
    </w:p>
    <w:p w14:paraId="6676CF72" w14:textId="2263FA68" w:rsidR="00314847" w:rsidRPr="005077F9" w:rsidRDefault="00314847" w:rsidP="00883C65">
      <w:pPr>
        <w:ind w:firstLine="0"/>
      </w:pPr>
      <w:r>
        <w:t xml:space="preserve">Для того, чтобы отобразить на окне картинку с камеры создана простая </w:t>
      </w:r>
      <w:proofErr w:type="spellStart"/>
      <w:r>
        <w:t>шейдерная</w:t>
      </w:r>
      <w:proofErr w:type="spellEnd"/>
      <w:r>
        <w:t xml:space="preserve"> программа. На экран добавляются два треугольника, полностью закрывающие экран, после чего во фрагментном шейдере на них накладывается картинка с камеры как текстура. Текстура обновляется каждую итерацию цикла отрисовки с помощью метода </w:t>
      </w:r>
      <w:r>
        <w:rPr>
          <w:lang w:val="en-US"/>
        </w:rPr>
        <w:t>draw</w:t>
      </w:r>
      <w:r w:rsidRPr="00314847">
        <w:t>_</w:t>
      </w:r>
      <w:proofErr w:type="spellStart"/>
      <w:r>
        <w:rPr>
          <w:lang w:val="en-US"/>
        </w:rPr>
        <w:t>bg</w:t>
      </w:r>
      <w:proofErr w:type="spellEnd"/>
      <w:r w:rsidRPr="00314847">
        <w:t xml:space="preserve">() </w:t>
      </w:r>
      <w:r>
        <w:t xml:space="preserve">созданного класса </w:t>
      </w:r>
      <w:proofErr w:type="spellStart"/>
      <w:r>
        <w:rPr>
          <w:lang w:val="en-US"/>
        </w:rPr>
        <w:t>glRenderer</w:t>
      </w:r>
      <w:proofErr w:type="spellEnd"/>
    </w:p>
    <w:p w14:paraId="0052617A" w14:textId="591D1596" w:rsidR="00314847" w:rsidRPr="00314847" w:rsidRDefault="00314847" w:rsidP="00883C65">
      <w:pPr>
        <w:ind w:firstLine="0"/>
      </w:pPr>
      <w:r w:rsidRPr="00314847">
        <w:rPr>
          <w:noProof/>
        </w:rPr>
        <w:drawing>
          <wp:inline distT="0" distB="0" distL="0" distR="0" wp14:anchorId="4BD2001F" wp14:editId="080BF13B">
            <wp:extent cx="5940425" cy="1981835"/>
            <wp:effectExtent l="0" t="0" r="3175" b="0"/>
            <wp:docPr id="2142089458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89458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23CA" w14:textId="5D2822CA" w:rsidR="00314847" w:rsidRPr="005056A3" w:rsidRDefault="00314847" w:rsidP="00883C65">
      <w:r>
        <w:lastRenderedPageBreak/>
        <w:t xml:space="preserve">Перед отрисовкой куба требовалось настроить матрицу проекции </w:t>
      </w:r>
      <w:r>
        <w:rPr>
          <w:lang w:val="en-US"/>
        </w:rPr>
        <w:t>OpenGL</w:t>
      </w:r>
      <w:r w:rsidRPr="00314847">
        <w:t xml:space="preserve"> </w:t>
      </w:r>
      <w:r>
        <w:t xml:space="preserve">в соответствии с данными калибровки камеры. Для этого была создана функция </w:t>
      </w:r>
      <w:r>
        <w:rPr>
          <w:lang w:val="en-US"/>
        </w:rPr>
        <w:t>setup</w:t>
      </w:r>
      <w:r w:rsidRPr="005056A3">
        <w:t>_</w:t>
      </w:r>
      <w:proofErr w:type="spellStart"/>
      <w:r>
        <w:rPr>
          <w:lang w:val="en-US"/>
        </w:rPr>
        <w:t>opengl</w:t>
      </w:r>
      <w:proofErr w:type="spellEnd"/>
      <w:r w:rsidRPr="005056A3">
        <w:t>_</w:t>
      </w:r>
      <w:r>
        <w:rPr>
          <w:lang w:val="en-US"/>
        </w:rPr>
        <w:t>projection</w:t>
      </w:r>
      <w:r w:rsidR="005056A3" w:rsidRPr="005056A3">
        <w:t>.</w:t>
      </w:r>
    </w:p>
    <w:p w14:paraId="0DE409C6" w14:textId="48A4EA85" w:rsidR="00314847" w:rsidRDefault="005056A3" w:rsidP="005056A3">
      <w:pPr>
        <w:ind w:firstLine="0"/>
      </w:pPr>
      <w:r w:rsidRPr="005056A3">
        <w:rPr>
          <w:noProof/>
        </w:rPr>
        <w:drawing>
          <wp:inline distT="0" distB="0" distL="0" distR="0" wp14:anchorId="79C5D7DD" wp14:editId="6364CFC5">
            <wp:extent cx="5940425" cy="1924050"/>
            <wp:effectExtent l="0" t="0" r="3175" b="0"/>
            <wp:docPr id="2146335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351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5F19" w14:textId="3CF4F1E4" w:rsidR="005056A3" w:rsidRDefault="005056A3" w:rsidP="005056A3">
      <w:pPr>
        <w:ind w:firstLine="0"/>
      </w:pPr>
      <w:r>
        <w:t>Для преобразования вектора поворота в матрицу была создана следующая функция:</w:t>
      </w:r>
      <w:r>
        <w:br/>
      </w:r>
      <w:r w:rsidRPr="005056A3">
        <w:rPr>
          <w:noProof/>
        </w:rPr>
        <w:drawing>
          <wp:inline distT="0" distB="0" distL="0" distR="0" wp14:anchorId="1BF08A1A" wp14:editId="2FC21009">
            <wp:extent cx="5940425" cy="3000375"/>
            <wp:effectExtent l="0" t="0" r="3175" b="9525"/>
            <wp:docPr id="94011688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1688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67D1" w14:textId="77777777" w:rsidR="003D0005" w:rsidRDefault="005056A3" w:rsidP="005056A3">
      <w:pPr>
        <w:ind w:firstLine="0"/>
      </w:pPr>
      <w:r>
        <w:t xml:space="preserve">С помощью функции </w:t>
      </w:r>
      <w:proofErr w:type="gramStart"/>
      <w:r>
        <w:rPr>
          <w:lang w:val="en-US"/>
        </w:rPr>
        <w:t>cv</w:t>
      </w:r>
      <w:r w:rsidRPr="005056A3">
        <w:t>::</w:t>
      </w:r>
      <w:proofErr w:type="gramEnd"/>
      <w:r>
        <w:rPr>
          <w:lang w:val="en-US"/>
        </w:rPr>
        <w:t>Rodrigues</w:t>
      </w:r>
      <w:r w:rsidRPr="005056A3">
        <w:t xml:space="preserve"> </w:t>
      </w:r>
      <w:r>
        <w:t xml:space="preserve">она преобразует вектор в матрицу поворота. Далее данные из матрицы типа </w:t>
      </w:r>
      <w:proofErr w:type="gramStart"/>
      <w:r>
        <w:rPr>
          <w:lang w:val="en-US"/>
        </w:rPr>
        <w:t>cv</w:t>
      </w:r>
      <w:r w:rsidRPr="003D0005">
        <w:t>::</w:t>
      </w:r>
      <w:proofErr w:type="gramEnd"/>
      <w:r>
        <w:rPr>
          <w:lang w:val="en-US"/>
        </w:rPr>
        <w:t>Mat</w:t>
      </w:r>
      <w:r w:rsidRPr="003D0005">
        <w:t>_&lt;</w:t>
      </w:r>
      <w:r>
        <w:rPr>
          <w:lang w:val="en-US"/>
        </w:rPr>
        <w:t>double</w:t>
      </w:r>
      <w:r w:rsidRPr="003D0005">
        <w:t xml:space="preserve">, </w:t>
      </w:r>
      <w:r w:rsidR="003D0005" w:rsidRPr="003D0005">
        <w:t>3, 3</w:t>
      </w:r>
      <w:r w:rsidRPr="003D0005">
        <w:t xml:space="preserve">&gt; </w:t>
      </w:r>
      <w:r>
        <w:t xml:space="preserve">копируются </w:t>
      </w:r>
      <w:r w:rsidR="003D0005">
        <w:t xml:space="preserve">матрицу библиотеки </w:t>
      </w:r>
      <w:proofErr w:type="spellStart"/>
      <w:r w:rsidR="003D0005">
        <w:rPr>
          <w:lang w:val="en-US"/>
        </w:rPr>
        <w:t>glm</w:t>
      </w:r>
      <w:proofErr w:type="spellEnd"/>
      <w:r w:rsidR="003D0005" w:rsidRPr="003D0005">
        <w:t xml:space="preserve"> </w:t>
      </w:r>
      <w:proofErr w:type="spellStart"/>
      <w:r w:rsidR="003D0005">
        <w:rPr>
          <w:lang w:val="en-US"/>
        </w:rPr>
        <w:t>glm</w:t>
      </w:r>
      <w:proofErr w:type="spellEnd"/>
      <w:r w:rsidR="003D0005" w:rsidRPr="003D0005">
        <w:t>::</w:t>
      </w:r>
      <w:proofErr w:type="spellStart"/>
      <w:r w:rsidR="003D0005">
        <w:rPr>
          <w:lang w:val="en-US"/>
        </w:rPr>
        <w:t>dmat</w:t>
      </w:r>
      <w:proofErr w:type="spellEnd"/>
      <w:r w:rsidR="003D0005" w:rsidRPr="003D0005">
        <w:t>3</w:t>
      </w:r>
      <w:r w:rsidR="003D0005">
        <w:t xml:space="preserve">. Данная матрица транспонируется, поскольку матрицы </w:t>
      </w:r>
      <w:proofErr w:type="spellStart"/>
      <w:r w:rsidR="003D0005">
        <w:rPr>
          <w:lang w:val="en-US"/>
        </w:rPr>
        <w:t>gl</w:t>
      </w:r>
      <w:proofErr w:type="spellEnd"/>
      <w:r w:rsidR="003D0005" w:rsidRPr="003D0005">
        <w:t xml:space="preserve"> </w:t>
      </w:r>
      <w:r w:rsidR="003D0005">
        <w:t xml:space="preserve">и </w:t>
      </w:r>
      <w:r w:rsidR="003D0005">
        <w:rPr>
          <w:lang w:val="en-US"/>
        </w:rPr>
        <w:t>cv</w:t>
      </w:r>
      <w:r w:rsidR="003D0005" w:rsidRPr="003D0005">
        <w:t xml:space="preserve"> </w:t>
      </w:r>
      <w:r w:rsidR="003D0005">
        <w:t xml:space="preserve">отличаются порядком представления данных по столбцам и строкам, а для копирования применена функция </w:t>
      </w:r>
      <w:proofErr w:type="spellStart"/>
      <w:r w:rsidR="003D0005">
        <w:rPr>
          <w:lang w:val="en-US"/>
        </w:rPr>
        <w:t>memcpy</w:t>
      </w:r>
      <w:proofErr w:type="spellEnd"/>
      <w:r w:rsidR="003D0005" w:rsidRPr="003D0005">
        <w:t xml:space="preserve">, </w:t>
      </w:r>
      <w:r w:rsidR="003D0005">
        <w:t xml:space="preserve">напрямую копирующая область памяти одной переменной в другую. Также, у </w:t>
      </w:r>
      <w:r w:rsidR="003D0005">
        <w:lastRenderedPageBreak/>
        <w:t xml:space="preserve">библиотек </w:t>
      </w:r>
      <w:proofErr w:type="spellStart"/>
      <w:r w:rsidR="003D0005">
        <w:rPr>
          <w:lang w:val="en-US"/>
        </w:rPr>
        <w:t>opencv</w:t>
      </w:r>
      <w:proofErr w:type="spellEnd"/>
      <w:r w:rsidR="003D0005" w:rsidRPr="003D0005">
        <w:t xml:space="preserve"> </w:t>
      </w:r>
      <w:r w:rsidR="003D0005">
        <w:t xml:space="preserve">и </w:t>
      </w:r>
      <w:proofErr w:type="spellStart"/>
      <w:r w:rsidR="003D0005">
        <w:rPr>
          <w:lang w:val="en-US"/>
        </w:rPr>
        <w:t>opengl</w:t>
      </w:r>
      <w:proofErr w:type="spellEnd"/>
      <w:r w:rsidR="003D0005" w:rsidRPr="003D0005">
        <w:t xml:space="preserve"> </w:t>
      </w:r>
      <w:r w:rsidR="003D0005">
        <w:t xml:space="preserve">отличаются использующиеся системы координат, поэтому у получившейся матрицы требуется перевернуть направление оси </w:t>
      </w:r>
      <w:r w:rsidR="003D0005">
        <w:rPr>
          <w:lang w:val="en-US"/>
        </w:rPr>
        <w:t>Z</w:t>
      </w:r>
      <w:r w:rsidR="003D0005">
        <w:t>. На этом этапе дополнительно применяется масштабирование.</w:t>
      </w:r>
    </w:p>
    <w:p w14:paraId="6B977C41" w14:textId="77777777" w:rsidR="003D0005" w:rsidRDefault="003D0005" w:rsidP="005056A3">
      <w:pPr>
        <w:ind w:firstLine="0"/>
      </w:pPr>
      <w:r>
        <w:t xml:space="preserve">Внутри вершинного шейдера положение точки преобразуется из локальной системы координат с СК экрана, после чего к ней применяется дисторсия. Алгоритм дисторсии основан на статье из документации </w:t>
      </w:r>
      <w:r>
        <w:rPr>
          <w:lang w:val="en-US"/>
        </w:rPr>
        <w:t>OpenCV</w:t>
      </w:r>
      <w:r w:rsidRPr="003D0005">
        <w:t xml:space="preserve"> (</w:t>
      </w:r>
      <w:hyperlink r:id="rId12" w:history="1">
        <w:r w:rsidRPr="005A41AE">
          <w:rPr>
            <w:rStyle w:val="a5"/>
            <w:lang w:val="en-US"/>
          </w:rPr>
          <w:t>https</w:t>
        </w:r>
        <w:r w:rsidRPr="005A41AE">
          <w:rPr>
            <w:rStyle w:val="a5"/>
          </w:rPr>
          <w:t>://</w:t>
        </w:r>
        <w:r w:rsidRPr="005A41AE">
          <w:rPr>
            <w:rStyle w:val="a5"/>
            <w:lang w:val="en-US"/>
          </w:rPr>
          <w:t>docs</w:t>
        </w:r>
        <w:r w:rsidRPr="005A41AE">
          <w:rPr>
            <w:rStyle w:val="a5"/>
          </w:rPr>
          <w:t>.</w:t>
        </w:r>
        <w:proofErr w:type="spellStart"/>
        <w:r w:rsidRPr="005A41AE">
          <w:rPr>
            <w:rStyle w:val="a5"/>
            <w:lang w:val="en-US"/>
          </w:rPr>
          <w:t>opencv</w:t>
        </w:r>
        <w:proofErr w:type="spellEnd"/>
        <w:r w:rsidRPr="005A41AE">
          <w:rPr>
            <w:rStyle w:val="a5"/>
          </w:rPr>
          <w:t>.</w:t>
        </w:r>
        <w:r w:rsidRPr="005A41AE">
          <w:rPr>
            <w:rStyle w:val="a5"/>
            <w:lang w:val="en-US"/>
          </w:rPr>
          <w:t>org</w:t>
        </w:r>
        <w:r w:rsidRPr="005A41AE">
          <w:rPr>
            <w:rStyle w:val="a5"/>
          </w:rPr>
          <w:t>/4.</w:t>
        </w:r>
        <w:r w:rsidRPr="005A41AE">
          <w:rPr>
            <w:rStyle w:val="a5"/>
            <w:lang w:val="en-US"/>
          </w:rPr>
          <w:t>x</w:t>
        </w:r>
        <w:r w:rsidRPr="005A41AE">
          <w:rPr>
            <w:rStyle w:val="a5"/>
          </w:rPr>
          <w:t>/</w:t>
        </w:r>
        <w:r w:rsidRPr="005A41AE">
          <w:rPr>
            <w:rStyle w:val="a5"/>
            <w:lang w:val="en-US"/>
          </w:rPr>
          <w:t>dc</w:t>
        </w:r>
        <w:r w:rsidRPr="005A41AE">
          <w:rPr>
            <w:rStyle w:val="a5"/>
          </w:rPr>
          <w:t>/</w:t>
        </w:r>
        <w:proofErr w:type="spellStart"/>
        <w:r w:rsidRPr="005A41AE">
          <w:rPr>
            <w:rStyle w:val="a5"/>
            <w:lang w:val="en-US"/>
          </w:rPr>
          <w:t>dbb</w:t>
        </w:r>
        <w:proofErr w:type="spellEnd"/>
        <w:r w:rsidRPr="005A41AE">
          <w:rPr>
            <w:rStyle w:val="a5"/>
          </w:rPr>
          <w:t>/</w:t>
        </w:r>
        <w:r w:rsidRPr="005A41AE">
          <w:rPr>
            <w:rStyle w:val="a5"/>
            <w:lang w:val="en-US"/>
          </w:rPr>
          <w:t>tutorial</w:t>
        </w:r>
        <w:r w:rsidRPr="005A41AE">
          <w:rPr>
            <w:rStyle w:val="a5"/>
          </w:rPr>
          <w:t>_</w:t>
        </w:r>
        <w:proofErr w:type="spellStart"/>
        <w:r w:rsidRPr="005A41AE">
          <w:rPr>
            <w:rStyle w:val="a5"/>
            <w:lang w:val="en-US"/>
          </w:rPr>
          <w:t>py</w:t>
        </w:r>
        <w:proofErr w:type="spellEnd"/>
        <w:r w:rsidRPr="005A41AE">
          <w:rPr>
            <w:rStyle w:val="a5"/>
          </w:rPr>
          <w:t>_</w:t>
        </w:r>
        <w:r w:rsidRPr="005A41AE">
          <w:rPr>
            <w:rStyle w:val="a5"/>
            <w:lang w:val="en-US"/>
          </w:rPr>
          <w:t>calibration</w:t>
        </w:r>
        <w:r w:rsidRPr="005A41AE">
          <w:rPr>
            <w:rStyle w:val="a5"/>
          </w:rPr>
          <w:t>.</w:t>
        </w:r>
        <w:r w:rsidRPr="005A41AE">
          <w:rPr>
            <w:rStyle w:val="a5"/>
            <w:lang w:val="en-US"/>
          </w:rPr>
          <w:t>html</w:t>
        </w:r>
      </w:hyperlink>
      <w:r w:rsidRPr="003D0005">
        <w:t xml:space="preserve">) </w:t>
      </w:r>
      <w:r>
        <w:t xml:space="preserve">и изменяет координаты точек в соответствии с их координатами на экране, а также коэффициентами дисторсии, полученными из основной программы. </w:t>
      </w:r>
    </w:p>
    <w:p w14:paraId="32E61A2E" w14:textId="77777777" w:rsidR="003D0005" w:rsidRDefault="003D0005" w:rsidP="005056A3">
      <w:pPr>
        <w:ind w:firstLine="0"/>
      </w:pPr>
      <w:r w:rsidRPr="003D0005">
        <w:rPr>
          <w:noProof/>
        </w:rPr>
        <w:drawing>
          <wp:inline distT="0" distB="0" distL="0" distR="0" wp14:anchorId="237C5039" wp14:editId="731E4EC8">
            <wp:extent cx="5940425" cy="5031740"/>
            <wp:effectExtent l="0" t="0" r="3175" b="0"/>
            <wp:docPr id="2101460720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60720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005">
        <w:t xml:space="preserve"> </w:t>
      </w:r>
      <w:r>
        <w:t xml:space="preserve">Данный метод лишь изменяет положение конечных точек, и, в отличие от реальных искажений, не искривляет прямые. В </w:t>
      </w:r>
      <w:proofErr w:type="spellStart"/>
      <w:r>
        <w:t>пайплайне</w:t>
      </w:r>
      <w:proofErr w:type="spellEnd"/>
      <w:r>
        <w:t xml:space="preserve"> обработки графики такого возможно достичь на этапе растеризации, но насколько мне известно, </w:t>
      </w:r>
      <w:r>
        <w:lastRenderedPageBreak/>
        <w:t xml:space="preserve">в </w:t>
      </w:r>
      <w:r>
        <w:rPr>
          <w:lang w:val="en-US"/>
        </w:rPr>
        <w:t>OpenGL</w:t>
      </w:r>
      <w:r w:rsidRPr="003D0005">
        <w:t xml:space="preserve"> </w:t>
      </w:r>
      <w:r>
        <w:t>нет механизма влиять на этот этап обработки. В результате был получен следующий результат:</w:t>
      </w:r>
    </w:p>
    <w:p w14:paraId="7AC3F4C9" w14:textId="77777777" w:rsidR="00630D10" w:rsidRDefault="00630D10" w:rsidP="00630D10">
      <w:pPr>
        <w:ind w:firstLine="0"/>
        <w:rPr>
          <w:noProof/>
        </w:rPr>
      </w:pPr>
      <w:r w:rsidRPr="00630D10">
        <w:rPr>
          <w:noProof/>
        </w:rPr>
        <w:drawing>
          <wp:inline distT="0" distB="0" distL="0" distR="0" wp14:anchorId="752E4C15" wp14:editId="40F737A4">
            <wp:extent cx="5940425" cy="2055495"/>
            <wp:effectExtent l="0" t="0" r="3175" b="1905"/>
            <wp:docPr id="551470670" name="Рисунок 1" descr="Изображение выглядит как человек, Человеческое лицо, одежда, улыб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70670" name="Рисунок 1" descr="Изображение выглядит как человек, Человеческое лицо, одежда, улыбк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D10">
        <w:rPr>
          <w:noProof/>
        </w:rPr>
        <w:t xml:space="preserve"> </w:t>
      </w:r>
      <w:r w:rsidRPr="00630D10">
        <w:rPr>
          <w:noProof/>
        </w:rPr>
        <w:drawing>
          <wp:inline distT="0" distB="0" distL="0" distR="0" wp14:anchorId="656591F6" wp14:editId="049D8853">
            <wp:extent cx="5940425" cy="1925320"/>
            <wp:effectExtent l="0" t="0" r="3175" b="0"/>
            <wp:docPr id="2040519205" name="Рисунок 1" descr="Изображение выглядит как человек, текст, одежда, удержа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19205" name="Рисунок 1" descr="Изображение выглядит как человек, текст, одежда, удержа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D10">
        <w:rPr>
          <w:noProof/>
        </w:rPr>
        <w:t xml:space="preserve"> </w:t>
      </w:r>
      <w:r w:rsidRPr="00630D10">
        <w:rPr>
          <w:noProof/>
        </w:rPr>
        <w:drawing>
          <wp:inline distT="0" distB="0" distL="0" distR="0" wp14:anchorId="35BBB7C1" wp14:editId="2AC1C2FE">
            <wp:extent cx="5940425" cy="1284605"/>
            <wp:effectExtent l="0" t="0" r="3175" b="0"/>
            <wp:docPr id="496804648" name="Рисунок 1" descr="Изображение выглядит как снимок экрана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04648" name="Рисунок 1" descr="Изображение выглядит как снимок экрана, человек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5F09" w14:textId="43DA2AA4" w:rsidR="00630D10" w:rsidRPr="00630D10" w:rsidRDefault="00630D10" w:rsidP="00630D10">
      <w:pPr>
        <w:ind w:firstLine="0"/>
        <w:rPr>
          <w:noProof/>
        </w:rPr>
      </w:pPr>
      <w:r>
        <w:rPr>
          <w:noProof/>
        </w:rPr>
        <w:t xml:space="preserve">Можно заметить, что в сравнении с кубиком, спроецированным с помощью </w:t>
      </w:r>
      <w:r>
        <w:rPr>
          <w:noProof/>
          <w:lang w:val="en-US"/>
        </w:rPr>
        <w:t>Opencv</w:t>
      </w:r>
      <w:r w:rsidRPr="00630D10">
        <w:rPr>
          <w:noProof/>
        </w:rPr>
        <w:t xml:space="preserve">, </w:t>
      </w:r>
      <w:r>
        <w:rPr>
          <w:noProof/>
        </w:rPr>
        <w:t xml:space="preserve">левый кубик смещен относительно маркера, хоть и сохраняет правильное положение. Это может быть объяснено тем, что в разработанный алгоритм не удалось включить смещение оптического центра камеры. Кроме этого, встроенная функция проецирования </w:t>
      </w:r>
      <w:r>
        <w:rPr>
          <w:noProof/>
          <w:lang w:val="en-US"/>
        </w:rPr>
        <w:t>OpenCV</w:t>
      </w:r>
      <w:r w:rsidRPr="00630D10">
        <w:rPr>
          <w:noProof/>
        </w:rPr>
        <w:t xml:space="preserve"> </w:t>
      </w:r>
      <w:r>
        <w:rPr>
          <w:noProof/>
        </w:rPr>
        <w:t>достаточно сложна и использует еще несколько механизмов дисторсий (</w:t>
      </w:r>
      <w:hyperlink r:id="rId17" w:anchor="L522" w:history="1">
        <w:r w:rsidRPr="005A41AE">
          <w:rPr>
            <w:rStyle w:val="a5"/>
            <w:noProof/>
          </w:rPr>
          <w:t>https://github.com/opencv/opencv/blob/ecbfc1bfd8d77e3dc5f3e0d981ce952e0</w:t>
        </w:r>
        <w:r w:rsidRPr="005A41AE">
          <w:rPr>
            <w:rStyle w:val="a5"/>
            <w:noProof/>
          </w:rPr>
          <w:lastRenderedPageBreak/>
          <w:t>6c5f7e1/modules/calib3d/src/calibration.cpp#L522</w:t>
        </w:r>
      </w:hyperlink>
      <w:r>
        <w:rPr>
          <w:noProof/>
        </w:rPr>
        <w:t xml:space="preserve">) которые не представляется возможным применить в рамках лабораторной работы </w:t>
      </w:r>
    </w:p>
    <w:p w14:paraId="1A999A91" w14:textId="2B42D91A" w:rsidR="00AA3145" w:rsidRDefault="00AA3145" w:rsidP="00630D10">
      <w:pPr>
        <w:ind w:firstLine="0"/>
      </w:pPr>
      <w:r w:rsidRPr="00630D10">
        <w:rPr>
          <w:rStyle w:val="aa"/>
        </w:rPr>
        <w:t>Вывод</w:t>
      </w:r>
      <w:r w:rsidRPr="00AA3145">
        <w:t>:</w:t>
      </w:r>
    </w:p>
    <w:p w14:paraId="5E03DC93" w14:textId="55BA3CAB" w:rsidR="00A95AEC" w:rsidRPr="00630D10" w:rsidRDefault="00AA3145" w:rsidP="00883C65">
      <w:r>
        <w:t xml:space="preserve">Получены навыки применения </w:t>
      </w:r>
      <w:r w:rsidR="00630D10">
        <w:t xml:space="preserve">калибровки камеры и работы с маркерами </w:t>
      </w:r>
      <w:proofErr w:type="spellStart"/>
      <w:r w:rsidR="00630D10">
        <w:rPr>
          <w:lang w:val="en-US"/>
        </w:rPr>
        <w:t>aruco</w:t>
      </w:r>
      <w:proofErr w:type="spellEnd"/>
      <w:r w:rsidR="00630D10" w:rsidRPr="00630D10">
        <w:t xml:space="preserve"> </w:t>
      </w:r>
      <w:r w:rsidR="00630D10">
        <w:t xml:space="preserve">в </w:t>
      </w:r>
      <w:r w:rsidR="00630D10">
        <w:rPr>
          <w:lang w:val="en-US"/>
        </w:rPr>
        <w:t>OpenCV</w:t>
      </w:r>
      <w:r w:rsidR="00630D10" w:rsidRPr="00630D10">
        <w:t xml:space="preserve">. </w:t>
      </w:r>
      <w:r w:rsidR="00630D10">
        <w:t>Создана программа, применяющая два вида отрисовки трехмерного объекта с использованием данных, полученных от детектора.</w:t>
      </w:r>
    </w:p>
    <w:sectPr w:rsidR="00A95AEC" w:rsidRPr="00630D1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D743F7"/>
    <w:multiLevelType w:val="hybridMultilevel"/>
    <w:tmpl w:val="417EDF46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36AF2603"/>
    <w:multiLevelType w:val="hybridMultilevel"/>
    <w:tmpl w:val="DDC6AB9A"/>
    <w:lvl w:ilvl="0" w:tplc="B242FFFC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4386323">
    <w:abstractNumId w:val="0"/>
  </w:num>
  <w:num w:numId="2" w16cid:durableId="21433009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78B"/>
    <w:rsid w:val="000008CF"/>
    <w:rsid w:val="00001A77"/>
    <w:rsid w:val="0005434C"/>
    <w:rsid w:val="001D0152"/>
    <w:rsid w:val="0020662B"/>
    <w:rsid w:val="00217214"/>
    <w:rsid w:val="002955C3"/>
    <w:rsid w:val="00314847"/>
    <w:rsid w:val="00324726"/>
    <w:rsid w:val="00324983"/>
    <w:rsid w:val="00343B4B"/>
    <w:rsid w:val="00351775"/>
    <w:rsid w:val="003D0005"/>
    <w:rsid w:val="0040670A"/>
    <w:rsid w:val="00410264"/>
    <w:rsid w:val="00457522"/>
    <w:rsid w:val="00464DE7"/>
    <w:rsid w:val="004C35E4"/>
    <w:rsid w:val="004E5FD2"/>
    <w:rsid w:val="004F0490"/>
    <w:rsid w:val="005056A3"/>
    <w:rsid w:val="005077F9"/>
    <w:rsid w:val="00554479"/>
    <w:rsid w:val="00566084"/>
    <w:rsid w:val="005721F1"/>
    <w:rsid w:val="00577471"/>
    <w:rsid w:val="00630D10"/>
    <w:rsid w:val="00747987"/>
    <w:rsid w:val="007E73C1"/>
    <w:rsid w:val="007E776F"/>
    <w:rsid w:val="007F5756"/>
    <w:rsid w:val="008262C2"/>
    <w:rsid w:val="00851435"/>
    <w:rsid w:val="00883C65"/>
    <w:rsid w:val="008E2595"/>
    <w:rsid w:val="0097678B"/>
    <w:rsid w:val="00A008A4"/>
    <w:rsid w:val="00A45A48"/>
    <w:rsid w:val="00A6424F"/>
    <w:rsid w:val="00A90AAA"/>
    <w:rsid w:val="00A95AEC"/>
    <w:rsid w:val="00AA3145"/>
    <w:rsid w:val="00B212C6"/>
    <w:rsid w:val="00B32BFE"/>
    <w:rsid w:val="00BE3F90"/>
    <w:rsid w:val="00C23B8A"/>
    <w:rsid w:val="00CC1FEB"/>
    <w:rsid w:val="00D83013"/>
    <w:rsid w:val="00D92B6D"/>
    <w:rsid w:val="00DF27AF"/>
    <w:rsid w:val="00E1627B"/>
    <w:rsid w:val="00E26408"/>
    <w:rsid w:val="00E422AF"/>
    <w:rsid w:val="00E46F3A"/>
    <w:rsid w:val="00E94711"/>
    <w:rsid w:val="00EA2930"/>
    <w:rsid w:val="00EB303A"/>
    <w:rsid w:val="00EF0A16"/>
    <w:rsid w:val="00EF3BD3"/>
    <w:rsid w:val="00F01943"/>
    <w:rsid w:val="00F80B83"/>
    <w:rsid w:val="00F92F54"/>
    <w:rsid w:val="00FB1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08DE3B"/>
  <w15:chartTrackingRefBased/>
  <w15:docId w15:val="{96CDD70B-9D98-418A-A71C-4C8E3E9845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883C65"/>
    <w:pPr>
      <w:spacing w:line="360" w:lineRule="auto"/>
      <w:ind w:firstLine="360"/>
      <w:jc w:val="both"/>
    </w:pPr>
    <w:rPr>
      <w:sz w:val="28"/>
      <w:szCs w:val="28"/>
    </w:rPr>
  </w:style>
  <w:style w:type="paragraph" w:styleId="1">
    <w:name w:val="heading 1"/>
    <w:basedOn w:val="a1"/>
    <w:next w:val="a0"/>
    <w:link w:val="10"/>
    <w:uiPriority w:val="9"/>
    <w:qFormat/>
    <w:rsid w:val="00351775"/>
    <w:pPr>
      <w:jc w:val="center"/>
      <w:outlineLvl w:val="0"/>
    </w:pPr>
    <w:rPr>
      <w:rFonts w:ascii="Times New Roman" w:hAnsi="Times New Roman" w:cs="Times New Roman"/>
      <w:sz w:val="24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basedOn w:val="a2"/>
    <w:uiPriority w:val="99"/>
    <w:unhideWhenUsed/>
    <w:rsid w:val="0097678B"/>
    <w:rPr>
      <w:color w:val="0563C1" w:themeColor="hyperlink"/>
      <w:u w:val="single"/>
    </w:rPr>
  </w:style>
  <w:style w:type="character" w:styleId="a6">
    <w:name w:val="Unresolved Mention"/>
    <w:basedOn w:val="a2"/>
    <w:uiPriority w:val="99"/>
    <w:semiHidden/>
    <w:unhideWhenUsed/>
    <w:rsid w:val="0097678B"/>
    <w:rPr>
      <w:color w:val="605E5C"/>
      <w:shd w:val="clear" w:color="auto" w:fill="E1DFDD"/>
    </w:rPr>
  </w:style>
  <w:style w:type="paragraph" w:styleId="a7">
    <w:name w:val="List Paragraph"/>
    <w:basedOn w:val="a0"/>
    <w:uiPriority w:val="34"/>
    <w:qFormat/>
    <w:rsid w:val="0097678B"/>
    <w:pPr>
      <w:ind w:left="720"/>
      <w:contextualSpacing/>
    </w:pPr>
  </w:style>
  <w:style w:type="character" w:styleId="a8">
    <w:name w:val="FollowedHyperlink"/>
    <w:basedOn w:val="a2"/>
    <w:uiPriority w:val="99"/>
    <w:semiHidden/>
    <w:unhideWhenUsed/>
    <w:rsid w:val="00457522"/>
    <w:rPr>
      <w:color w:val="954F72" w:themeColor="followedHyperlink"/>
      <w:u w:val="single"/>
    </w:rPr>
  </w:style>
  <w:style w:type="paragraph" w:styleId="a1">
    <w:name w:val="caption"/>
    <w:basedOn w:val="a0"/>
    <w:next w:val="a0"/>
    <w:uiPriority w:val="35"/>
    <w:unhideWhenUsed/>
    <w:qFormat/>
    <w:rsid w:val="0032498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9">
    <w:name w:val="No Spacing"/>
    <w:basedOn w:val="a0"/>
    <w:uiPriority w:val="1"/>
    <w:qFormat/>
    <w:rsid w:val="00324983"/>
  </w:style>
  <w:style w:type="character" w:customStyle="1" w:styleId="10">
    <w:name w:val="Заголовок 1 Знак"/>
    <w:basedOn w:val="a2"/>
    <w:link w:val="1"/>
    <w:uiPriority w:val="9"/>
    <w:rsid w:val="00351775"/>
    <w:rPr>
      <w:rFonts w:ascii="Times New Roman" w:hAnsi="Times New Roman" w:cs="Times New Roman"/>
      <w:i/>
      <w:iCs/>
      <w:color w:val="44546A" w:themeColor="text2"/>
      <w:sz w:val="24"/>
      <w:szCs w:val="24"/>
    </w:rPr>
  </w:style>
  <w:style w:type="paragraph" w:styleId="HTML">
    <w:name w:val="HTML Preformatted"/>
    <w:basedOn w:val="a0"/>
    <w:link w:val="HTML0"/>
    <w:uiPriority w:val="99"/>
    <w:semiHidden/>
    <w:unhideWhenUsed/>
    <w:rsid w:val="00E46F3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E46F3A"/>
    <w:rPr>
      <w:rFonts w:ascii="Consolas" w:hAnsi="Consolas"/>
      <w:sz w:val="20"/>
      <w:szCs w:val="20"/>
    </w:rPr>
  </w:style>
  <w:style w:type="character" w:customStyle="1" w:styleId="mord">
    <w:name w:val="mord"/>
    <w:basedOn w:val="a2"/>
    <w:rsid w:val="00D92B6D"/>
  </w:style>
  <w:style w:type="character" w:customStyle="1" w:styleId="mopen">
    <w:name w:val="mopen"/>
    <w:basedOn w:val="a2"/>
    <w:rsid w:val="00D92B6D"/>
  </w:style>
  <w:style w:type="character" w:customStyle="1" w:styleId="mpunct">
    <w:name w:val="mpunct"/>
    <w:basedOn w:val="a2"/>
    <w:rsid w:val="00D92B6D"/>
  </w:style>
  <w:style w:type="character" w:customStyle="1" w:styleId="mclose">
    <w:name w:val="mclose"/>
    <w:basedOn w:val="a2"/>
    <w:rsid w:val="00D92B6D"/>
  </w:style>
  <w:style w:type="character" w:customStyle="1" w:styleId="mrel">
    <w:name w:val="mrel"/>
    <w:basedOn w:val="a2"/>
    <w:rsid w:val="00D92B6D"/>
  </w:style>
  <w:style w:type="character" w:customStyle="1" w:styleId="mop">
    <w:name w:val="mop"/>
    <w:basedOn w:val="a2"/>
    <w:rsid w:val="00D92B6D"/>
  </w:style>
  <w:style w:type="character" w:customStyle="1" w:styleId="mbin">
    <w:name w:val="mbin"/>
    <w:basedOn w:val="a2"/>
    <w:rsid w:val="00D92B6D"/>
  </w:style>
  <w:style w:type="character" w:customStyle="1" w:styleId="vlist-s">
    <w:name w:val="vlist-s"/>
    <w:basedOn w:val="a2"/>
    <w:rsid w:val="00D92B6D"/>
  </w:style>
  <w:style w:type="paragraph" w:styleId="a">
    <w:name w:val="Title"/>
    <w:basedOn w:val="a0"/>
    <w:next w:val="a0"/>
    <w:link w:val="aa"/>
    <w:uiPriority w:val="10"/>
    <w:qFormat/>
    <w:rsid w:val="005077F9"/>
    <w:pPr>
      <w:numPr>
        <w:numId w:val="2"/>
      </w:numPr>
      <w:spacing w:before="240" w:after="240" w:line="240" w:lineRule="auto"/>
      <w:ind w:left="714" w:hanging="357"/>
      <w:contextualSpacing/>
      <w:jc w:val="center"/>
    </w:pPr>
    <w:rPr>
      <w:rFonts w:eastAsiaTheme="majorEastAsia" w:cstheme="majorBidi"/>
      <w:spacing w:val="-10"/>
      <w:kern w:val="28"/>
      <w:sz w:val="36"/>
      <w:szCs w:val="56"/>
    </w:rPr>
  </w:style>
  <w:style w:type="character" w:customStyle="1" w:styleId="aa">
    <w:name w:val="Заголовок Знак"/>
    <w:basedOn w:val="a2"/>
    <w:link w:val="a"/>
    <w:uiPriority w:val="10"/>
    <w:rsid w:val="005077F9"/>
    <w:rPr>
      <w:rFonts w:eastAsiaTheme="majorEastAsia" w:cstheme="majorBidi"/>
      <w:spacing w:val="-10"/>
      <w:kern w:val="28"/>
      <w:sz w:val="3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9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2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71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6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5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1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53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5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43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33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95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9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4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71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50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docs.opencv.org/4.x/dc/dbb/tutorial_py_calibration.html" TargetMode="External"/><Relationship Id="rId17" Type="http://schemas.openxmlformats.org/officeDocument/2006/relationships/hyperlink" Target="https://github.com/opencv/opencv/blob/ecbfc1bfd8d77e3dc5f3e0d981ce952e06c5f7e1/modules/calib3d/src/calibration.cpp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s://calib.io/pages/camera-calibration-pattern-generator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alexeyorehoff/cv-lessons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7</Pages>
  <Words>766</Words>
  <Characters>5354</Characters>
  <Application>Microsoft Office Word</Application>
  <DocSecurity>0</DocSecurity>
  <Lines>113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Орехов</dc:creator>
  <cp:keywords/>
  <dc:description/>
  <cp:lastModifiedBy>Орехов Алексей Михайлович</cp:lastModifiedBy>
  <cp:revision>5</cp:revision>
  <dcterms:created xsi:type="dcterms:W3CDTF">2024-04-12T12:58:00Z</dcterms:created>
  <dcterms:modified xsi:type="dcterms:W3CDTF">2024-04-12T16:28:00Z</dcterms:modified>
</cp:coreProperties>
</file>